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8"/>
        <w:rPr>
          <w:rFonts w:ascii="Times New Roman"/>
          <w:sz w:val="20"/>
        </w:rPr>
      </w:pPr>
      <w:r>
        <w:rPr/>
        <w:pict>
          <v:rect style="position:absolute;margin-left:125.419998pt;margin-top:735.549988pt;width:3.0pt;height:.84003pt;mso-position-horizontal-relative:page;mso-position-vertical-relative:page;z-index:-252000256" filled="true" fillcolor="#00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413.45pt;height:72.25pt;mso-position-horizontal-relative:char;mso-position-vertical-relative:line" coordorigin="0,0" coordsize="8269,1445">
            <v:shape style="position:absolute;left:6353;top:0;width:1916;height:1292" type="#_x0000_t75" stroked="false">
              <v:imagedata r:id="rId5" o:title=""/>
            </v:shape>
            <v:shape style="position:absolute;left:0;top:21;width:6299;height:1424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74" w:lineRule="exact" w:before="0"/>
        <w:ind w:left="1373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FICHA DE REPORTE DE ESTUDIANTE CON DISCAPACIDAD</w:t>
      </w:r>
    </w:p>
    <w:p>
      <w:pPr>
        <w:pStyle w:val="BodyText"/>
        <w:spacing w:line="280" w:lineRule="auto" w:before="219"/>
        <w:ind w:left="142" w:right="1390"/>
      </w:pPr>
      <w:r>
        <w:rPr>
          <w:b/>
        </w:rPr>
        <w:t>Objetivo: </w:t>
      </w:r>
      <w:r>
        <w:rPr/>
        <w:t>Reportar a la/el Docente/Profesional De Apoyo Pedagógico, estudiantes que presenten indicios de Discapacidad.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Dirigido a</w:t>
      </w:r>
      <w:r>
        <w:rPr>
          <w:sz w:val="22"/>
        </w:rPr>
        <w:t>: Docente de grado</w:t>
      </w:r>
    </w:p>
    <w:p>
      <w:pPr>
        <w:pStyle w:val="BodyText"/>
        <w:spacing w:before="1"/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Instrumento aplicado por</w:t>
      </w:r>
      <w:r>
        <w:rPr>
          <w:sz w:val="22"/>
        </w:rPr>
        <w:t>: Docente de grado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2"/>
      </w:tblGrid>
      <w:tr>
        <w:trPr>
          <w:trHeight w:val="71" w:hRule="atLeast"/>
        </w:trPr>
        <w:tc>
          <w:tcPr>
            <w:tcW w:w="95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2609" w:hRule="atLeast"/>
        </w:trPr>
        <w:tc>
          <w:tcPr>
            <w:tcW w:w="9542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3561" w:val="left" w:leader="none"/>
                <w:tab w:pos="9297" w:val="left" w:leader="none"/>
              </w:tabs>
              <w:spacing w:line="360" w:lineRule="auto" w:before="1"/>
              <w:ind w:left="160" w:right="227"/>
              <w:rPr>
                <w:b/>
                <w:sz w:val="22"/>
              </w:rPr>
            </w:pPr>
            <w:r>
              <w:rPr>
                <w:b/>
                <w:sz w:val="22"/>
              </w:rPr>
              <w:t>Colegio:</w:t>
            </w:r>
            <w:r>
              <w:rPr>
                <w:b/>
                <w:sz w:val="22"/>
                <w:u w:val="thick"/>
              </w:rPr>
              <w:tab/>
              <w:tab/>
            </w:r>
            <w:r>
              <w:rPr>
                <w:b/>
                <w:sz w:val="22"/>
              </w:rPr>
              <w:t> Fecha: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Nombre del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estudiante: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1" w:after="1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4"/>
              <w:rPr>
                <w:sz w:val="2"/>
              </w:rPr>
            </w:pPr>
            <w:r>
              <w:rPr>
                <w:sz w:val="2"/>
              </w:rPr>
              <w:pict>
                <v:group style="width:244.9pt;height:1pt;mso-position-horizontal-relative:char;mso-position-vertical-relative:line" coordorigin="0,0" coordsize="4898,20">
                  <v:line style="position:absolute" from="0,10" to="4898,10" stroked="true" strokeweight=".98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297" w:val="left" w:leader="none"/>
                <w:tab w:pos="1446" w:val="left" w:leader="none"/>
                <w:tab w:pos="7805" w:val="left" w:leader="none"/>
                <w:tab w:pos="9419" w:val="left" w:leader="none"/>
              </w:tabs>
              <w:spacing w:line="357" w:lineRule="auto" w:before="140"/>
              <w:ind w:left="160" w:right="71" w:firstLine="62"/>
              <w:rPr>
                <w:b/>
                <w:sz w:val="22"/>
              </w:rPr>
            </w:pPr>
            <w:r>
              <w:rPr>
                <w:b/>
                <w:sz w:val="22"/>
              </w:rPr>
              <w:t>Edad:</w:t>
            </w:r>
            <w:r>
              <w:rPr>
                <w:b/>
                <w:sz w:val="22"/>
                <w:u w:val="thick"/>
              </w:rPr>
              <w:t> </w:t>
              <w:tab/>
              <w:tab/>
            </w:r>
            <w:r>
              <w:rPr>
                <w:b/>
                <w:sz w:val="22"/>
              </w:rPr>
              <w:t>Fecha 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 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Nacimiento: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Grado: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Sede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Nombre del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docente: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  <w:tab/>
            </w:r>
          </w:p>
        </w:tc>
      </w:tr>
      <w:tr>
        <w:trPr>
          <w:trHeight w:val="11352" w:hRule="atLeast"/>
        </w:trPr>
        <w:tc>
          <w:tcPr>
            <w:tcW w:w="9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9" w:val="left" w:leader="none"/>
              </w:tabs>
              <w:spacing w:line="276" w:lineRule="auto" w:before="0" w:after="0"/>
              <w:ind w:left="162" w:right="278" w:firstLine="0"/>
              <w:jc w:val="left"/>
              <w:rPr>
                <w:sz w:val="22"/>
              </w:rPr>
            </w:pPr>
            <w:r>
              <w:rPr>
                <w:sz w:val="22"/>
              </w:rPr>
              <w:t>Describa las características que usted considera inciden en el normal desempeño escolar del o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estudiante.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2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2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6" w:val="left" w:leader="none"/>
                <w:tab w:pos="9386" w:val="left" w:leader="none"/>
              </w:tabs>
              <w:spacing w:line="357" w:lineRule="auto" w:before="0" w:after="0"/>
              <w:ind w:left="162" w:right="133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Escriba el área o las áreas que usted observa se le dificulta al/la estudiante acceder al aprendizaje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sz w:val="2"/>
              </w:rPr>
              <w:pict>
                <v:group style="width:452.95pt;height:1pt;mso-position-horizontal-relative:char;mso-position-vertical-relative:line" coordorigin="0,0" coordsize="9059,20">
                  <v:line style="position:absolute" from="0,10" to="9059,10" stroked="true" strokeweight=".98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2" w:val="left" w:leader="none"/>
              </w:tabs>
              <w:spacing w:line="278" w:lineRule="auto" w:before="157" w:after="0"/>
              <w:ind w:left="162" w:right="440" w:firstLine="0"/>
              <w:jc w:val="left"/>
              <w:rPr>
                <w:sz w:val="22"/>
              </w:rPr>
            </w:pPr>
            <w:r>
              <w:rPr>
                <w:sz w:val="22"/>
              </w:rPr>
              <w:t>¿Qué estrategias ha implementado usted para que el / la estudiante mejore los procesos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aprendizaje?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12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sz w:val="16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7" w:val="left" w:leader="none"/>
              </w:tabs>
              <w:spacing w:line="278" w:lineRule="auto" w:before="0" w:after="0"/>
              <w:ind w:left="162" w:right="426" w:firstLine="0"/>
              <w:jc w:val="left"/>
              <w:rPr>
                <w:sz w:val="22"/>
              </w:rPr>
            </w:pPr>
            <w:r>
              <w:rPr>
                <w:sz w:val="22"/>
              </w:rPr>
              <w:t>¿Qué estrategias utiliza para evaluar al niño o la niña que presenta mayores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dificultades para el logro de 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aprendizajes?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0" w:lineRule="exact"/>
              <w:ind w:left="11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464.5pt;height:1.45pt;mso-position-horizontal-relative:char;mso-position-vertical-relative:line" coordorigin="0,0" coordsize="9290,29">
                  <v:line style="position:absolute" from="0,14" to="929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1742" w:val="left" w:leader="none"/>
                <w:tab w:pos="8994" w:val="left" w:leader="none"/>
              </w:tabs>
              <w:spacing w:line="362" w:lineRule="auto" w:before="0" w:after="0"/>
              <w:ind w:left="162" w:right="525" w:firstLine="0"/>
              <w:jc w:val="left"/>
              <w:rPr>
                <w:sz w:val="22"/>
              </w:rPr>
            </w:pPr>
            <w:r>
              <w:rPr>
                <w:sz w:val="22"/>
              </w:rPr>
              <w:t>La /el estudiante ha recibido o recibe tratamiento médico o terapéutico especializado: SI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NO</w:t>
              <w:tab/>
              <w:t>¿Cuál?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  <w:tab w:pos="5093" w:val="left" w:leader="none"/>
                <w:tab w:pos="5914" w:val="left" w:leader="none"/>
              </w:tabs>
              <w:spacing w:line="240" w:lineRule="auto" w:before="1" w:after="0"/>
              <w:ind w:left="407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El niño o niña toma algún medicamento: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¿Cuál?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9" w:val="left" w:leader="none"/>
                <w:tab w:pos="550" w:val="left" w:leader="none"/>
                <w:tab w:pos="1615" w:val="left" w:leader="none"/>
                <w:tab w:pos="1987" w:val="left" w:leader="none"/>
                <w:tab w:pos="2344" w:val="left" w:leader="none"/>
                <w:tab w:pos="3112" w:val="left" w:leader="none"/>
                <w:tab w:pos="4054" w:val="left" w:leader="none"/>
                <w:tab w:pos="6610" w:val="left" w:leader="none"/>
                <w:tab w:pos="7184" w:val="left" w:leader="none"/>
                <w:tab w:pos="8081" w:val="left" w:leader="none"/>
                <w:tab w:pos="9407" w:val="left" w:leader="none"/>
              </w:tabs>
              <w:spacing w:line="360" w:lineRule="auto" w:before="0" w:after="0"/>
              <w:ind w:left="162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La/el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estudiante</w:t>
              <w:tab/>
              <w:t>ha recibido  o recibe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apoyo: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Pedagógico</w:t>
              <w:tab/>
              <w:t>SI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Psicológico SI</w:t>
            </w:r>
            <w:r>
              <w:rPr>
                <w:sz w:val="22"/>
                <w:u w:val="single"/>
              </w:rPr>
              <w:t>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  <w:t>Otro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,</w:t>
              <w:tab/>
              <w:t>¿Cuál?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  <w:tab/>
              <w:tab/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sz w:val="2"/>
              </w:rPr>
              <w:pict>
                <v:group style="width:214.3pt;height:.7pt;mso-position-horizontal-relative:char;mso-position-vertical-relative:line" coordorigin="0,0" coordsize="4286,14">
                  <v:line style="position:absolute" from="0,7" to="4286,7" stroked="true" strokeweight=".6973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2"/>
              <w:rPr>
                <w:sz w:val="22"/>
              </w:rPr>
            </w:pPr>
            <w:r>
              <w:rPr>
                <w:sz w:val="22"/>
              </w:rPr>
              <w:t>Firma docente de grado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20160"/>
          <w:pgMar w:top="140" w:bottom="280" w:left="1560" w:right="640"/>
        </w:sectPr>
      </w:pPr>
    </w:p>
    <w:p>
      <w:pPr>
        <w:pStyle w:val="BodyText"/>
        <w:ind w:left="308"/>
        <w:rPr>
          <w:sz w:val="20"/>
        </w:rPr>
      </w:pPr>
      <w:r>
        <w:rPr>
          <w:sz w:val="20"/>
        </w:rPr>
        <w:pict>
          <v:group style="width:432.6pt;height:72.25pt;mso-position-horizontal-relative:char;mso-position-vertical-relative:line" coordorigin="0,0" coordsize="8652,1445">
            <v:shape style="position:absolute;left:6353;top:0;width:1916;height:1292" type="#_x0000_t75" stroked="false">
              <v:imagedata r:id="rId5" o:title=""/>
            </v:shape>
            <v:shape style="position:absolute;left:0;top:21;width:6299;height:1424" type="#_x0000_t75" stroked="false">
              <v:imagedata r:id="rId6" o:title=""/>
            </v:shape>
            <v:rect style="position:absolute;left:8112;top:544;width:540;height:54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line="228" w:lineRule="exact" w:before="0"/>
        <w:ind w:left="2648" w:right="0" w:firstLine="0"/>
        <w:jc w:val="left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FICHA DE OBSERVACIÓN DIRECTA</w:t>
      </w:r>
    </w:p>
    <w:p>
      <w:pPr>
        <w:pStyle w:val="BodyText"/>
        <w:spacing w:line="364" w:lineRule="auto" w:before="212"/>
        <w:ind w:left="142" w:right="2210"/>
      </w:pPr>
      <w:r>
        <w:rPr>
          <w:b/>
        </w:rPr>
        <w:t>Objetivo: </w:t>
      </w:r>
      <w:r>
        <w:rPr/>
        <w:t>Validar el acompañamiento del docente y la familia en el proceso de aprendizaje del estudiante.</w:t>
      </w:r>
    </w:p>
    <w:p>
      <w:pPr>
        <w:spacing w:line="245" w:lineRule="exact" w:before="0"/>
        <w:ind w:left="142" w:right="0" w:firstLine="0"/>
        <w:jc w:val="left"/>
        <w:rPr>
          <w:sz w:val="22"/>
        </w:rPr>
      </w:pPr>
      <w:r>
        <w:rPr>
          <w:b/>
          <w:sz w:val="22"/>
        </w:rPr>
        <w:t>Dirigido a: </w:t>
      </w:r>
      <w:r>
        <w:rPr>
          <w:sz w:val="22"/>
        </w:rPr>
        <w:t>Docente de Grado</w:t>
      </w:r>
    </w:p>
    <w:p>
      <w:pPr>
        <w:spacing w:before="124"/>
        <w:ind w:left="142" w:right="0" w:firstLine="0"/>
        <w:jc w:val="left"/>
        <w:rPr>
          <w:sz w:val="22"/>
        </w:rPr>
      </w:pPr>
      <w:r>
        <w:rPr/>
        <w:pict>
          <v:rect style="position:absolute;margin-left:523.559998pt;margin-top:125.237869pt;width:2.16pt;height:.600010pt;mso-position-horizontal-relative:page;mso-position-vertical-relative:paragraph;z-index:-251997184" filled="true" fillcolor="#000000" stroked="false">
            <v:fill type="solid"/>
            <w10:wrap type="none"/>
          </v:rect>
        </w:pict>
      </w:r>
      <w:r>
        <w:rPr/>
        <w:pict>
          <v:rect style="position:absolute;margin-left:523.559998pt;margin-top:204.70787pt;width:2.16pt;height:.600010pt;mso-position-horizontal-relative:page;mso-position-vertical-relative:paragraph;z-index:-251996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23.559998pt;margin-top:245.027863pt;width:2.16pt;height:.600010pt;mso-position-horizontal-relative:page;mso-position-vertical-relative:paragraph;z-index:-2519951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3.559998pt;margin-top:261.107880pt;width:2.16pt;height:.600010pt;mso-position-horizontal-relative:page;mso-position-vertical-relative:paragraph;z-index:-25199411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Instrumento aplicado por: </w:t>
      </w:r>
      <w:r>
        <w:rPr>
          <w:sz w:val="22"/>
        </w:rPr>
        <w:t>Docente de Grado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1277"/>
      </w:tblGrid>
      <w:tr>
        <w:trPr>
          <w:trHeight w:val="1809" w:hRule="atLeast"/>
        </w:trPr>
        <w:tc>
          <w:tcPr>
            <w:tcW w:w="9785" w:type="dxa"/>
            <w:gridSpan w:val="2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8793" w:val="left" w:leader="none"/>
                <w:tab w:pos="9739" w:val="left" w:leader="none"/>
              </w:tabs>
              <w:spacing w:line="362" w:lineRule="auto"/>
              <w:ind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Colegio:</w:t>
            </w:r>
            <w:r>
              <w:rPr>
                <w:b/>
                <w:sz w:val="22"/>
                <w:u w:val="thick"/>
              </w:rPr>
              <w:tab/>
              <w:tab/>
            </w:r>
            <w:r>
              <w:rPr>
                <w:b/>
                <w:sz w:val="22"/>
              </w:rPr>
              <w:t> Nombre  del docente 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grado: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12" w:val="left" w:leader="none"/>
                <w:tab w:pos="3569" w:val="left" w:leader="none"/>
                <w:tab w:pos="9739" w:val="left" w:leader="none"/>
              </w:tabs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Fecha: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Nombre   del 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estudiante: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637" w:val="left" w:leader="none"/>
                <w:tab w:pos="2376" w:val="left" w:leader="none"/>
                <w:tab w:pos="3937" w:val="left" w:leader="none"/>
              </w:tabs>
              <w:spacing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Edad: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Grado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1. ¿Cuándo prepara las actividades tiene en cuenta la diversidad del grupo?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661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  <w:tab/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 ¿Usted siempre esta dispuesta/o para atender las dificultades y/o avances del estudiante?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529" w:val="left" w:leader="none"/>
                <w:tab w:pos="1209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621" w:hRule="atLeast"/>
        </w:trPr>
        <w:tc>
          <w:tcPr>
            <w:tcW w:w="8508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3. ¿El/la estudiante presenta deficiencias del funcionamiento adaptativo, incluida la comunicación y la</w:t>
            </w:r>
          </w:p>
          <w:p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participación?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529" w:val="left" w:leader="none"/>
                <w:tab w:pos="1209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4. ¿La familia tienen claro lo que pueden hacer para apoyar el aprendizaje del hijo o hija en casa?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</w:t>
            </w:r>
            <w:r>
              <w:rPr>
                <w:sz w:val="16"/>
              </w:rPr>
              <w:t> 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77" w:hRule="atLeast"/>
        </w:trPr>
        <w:tc>
          <w:tcPr>
            <w:tcW w:w="850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 ¿Usted valora al estudiante por el mismo, como persona, y no en relación con su rendimiento o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notas?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661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  <w:tab/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6. ¿Ayuda al estudiante a que tenga metas de aprendizaje y no de resultados?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</w:t>
            </w:r>
            <w:r>
              <w:rPr>
                <w:sz w:val="16"/>
              </w:rPr>
              <w:t> 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7. ¿Ha implementado estrategias para mejorar los procesos de aprendizaje en el estudiante?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661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  <w:tab/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8. ¿Le brinda al estudiante un trato familiar o afectivo?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661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  <w:tab/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9. ¿motiva al estudiante a que tenga aspiraciones altas sobre su aprendizaje?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10. ¿El /o la estudiante tiene un núcleo familiar estable?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11. ¿El /o la estudiante saluda, se despide, pide el favor, da las gracias?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575" w:val="left" w:leader="none"/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12. ¿ El /o la estudiante se adapta fácilmente al ambiente escolar?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13. ¿El / la estudiante sigue las reglas del juego en grupo?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14. ¿El / la estudiante concluye las tareas aunque le representen dificultad?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15. ¿El / la estudiante discrimina formas, tamaños y colores?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16. ¿El / la estudiante Describe, narra?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17. ¿El / la estudiante encuentra diferencias y semejanzas?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18. ¿El / la estudiante discrimina ruidos y sonidos?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19. ¿El / la estudiante puede cumplir mas de dos ordenes consecutivas?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17" w:hRule="atLeast"/>
        </w:trPr>
        <w:tc>
          <w:tcPr>
            <w:tcW w:w="8508" w:type="dxa"/>
          </w:tcPr>
          <w:p>
            <w:pPr>
              <w:pStyle w:val="TableParagraph"/>
              <w:spacing w:line="206" w:lineRule="exact" w:before="3"/>
              <w:rPr>
                <w:sz w:val="18"/>
              </w:rPr>
            </w:pPr>
            <w:r>
              <w:rPr>
                <w:sz w:val="18"/>
              </w:rPr>
              <w:t>20. ¿El / la estudiante expresa diferentes sensaciones: una caricia, un pellizco, el roce con un objeto suave, áspero?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21. ¿El / la estudiante se ve alegre al llegar al colegio, al llegar al aula?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22. ¿El / la estudiante es capaz de permanecer atento aun habiendo estímulos externos?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23. ¿El / la estudiante agrega, calcula, quita, junta, reparte e iguala en grupos, objetos y personas?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575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24. ¿El / la estudiante reconoce y explica con palabras propias de su edad absurdos visuales y orales?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25. ¿El / la estudiante pronuncia y escribe correctamente las palabras?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575" w:val="left" w:leader="none"/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26. ¿El / la estudiante encuentra detalles tales como: gruesos, finos, fuga de detalles?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27¿El / la estudiante es capaz de solucionar problemas de vida cotidiana?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621" w:hRule="atLeast"/>
        </w:trPr>
        <w:tc>
          <w:tcPr>
            <w:tcW w:w="8508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28. ¿El/la estudiante observa un nivel de maduración mayor en desarrollo intelectual que en los otros</w:t>
            </w:r>
          </w:p>
          <w:p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ámbitos de su personalidad, psicomotricidad, afectividad y desarrollo físico?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95" w:val="left" w:leader="none"/>
              </w:tabs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z w:val="18"/>
                <w:u w:val="single"/>
              </w:rPr>
              <w:t>    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850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29. ¿Observa el niño y/o niña un mayor nivel de maduración en uno de los ámbitos?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163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 </w:t>
            </w:r>
            <w:r>
              <w:rPr>
                <w:sz w:val="16"/>
              </w:rPr>
              <w:t>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40" w:hRule="atLeast"/>
        </w:trPr>
        <w:tc>
          <w:tcPr>
            <w:tcW w:w="850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30. ¿El niño y/o niña presenta habilidades significativas en la conducta adaptativa</w:t>
            </w:r>
          </w:p>
        </w:tc>
        <w:tc>
          <w:tcPr>
            <w:tcW w:w="1277" w:type="dxa"/>
          </w:tcPr>
          <w:p>
            <w:pPr>
              <w:pStyle w:val="TableParagraph"/>
              <w:tabs>
                <w:tab w:pos="1209" w:val="left" w:leader="none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794" w:hRule="atLeast"/>
        </w:trPr>
        <w:tc>
          <w:tcPr>
            <w:tcW w:w="8508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31. El niño y/o niña presenta una capacidad global que le permite obtener sobresalientes</w:t>
            </w:r>
          </w:p>
          <w:p>
            <w:pPr>
              <w:pStyle w:val="TableParagraph"/>
              <w:spacing w:line="260" w:lineRule="atLeast" w:before="4"/>
              <w:rPr>
                <w:sz w:val="20"/>
              </w:rPr>
            </w:pPr>
            <w:r>
              <w:rPr>
                <w:sz w:val="20"/>
              </w:rPr>
              <w:t>resultados en pruebas que miden la capacidad intelectual y los conocimientos generales y adaptación al mundo exterior?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tabs>
                <w:tab w:pos="1209" w:val="left" w:leader="none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  <w:u w:val="single"/>
              </w:rPr>
              <w:t>    </w:t>
            </w:r>
            <w:r>
              <w:rPr>
                <w:sz w:val="16"/>
              </w:rPr>
              <w:t> 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spacing w:line="278" w:lineRule="auto" w:before="0"/>
        <w:ind w:left="142" w:right="570" w:firstLine="0"/>
        <w:jc w:val="left"/>
        <w:rPr>
          <w:b/>
          <w:sz w:val="20"/>
        </w:rPr>
      </w:pPr>
      <w:r>
        <w:rPr>
          <w:b/>
          <w:sz w:val="20"/>
        </w:rPr>
        <w:t>Profesor/a Recuerde diligenciar esta ficha antes de diligenciar la ficha de reporte y por favor anexe el reporte,</w:t>
      </w:r>
    </w:p>
    <w:p>
      <w:pPr>
        <w:spacing w:line="227" w:lineRule="exact" w:before="0"/>
        <w:ind w:left="4145" w:right="5065" w:firstLine="0"/>
        <w:jc w:val="center"/>
        <w:rPr>
          <w:b/>
          <w:sz w:val="20"/>
        </w:rPr>
      </w:pPr>
      <w:r>
        <w:rPr>
          <w:b/>
          <w:sz w:val="20"/>
        </w:rPr>
        <w:t>Gracias,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25" w:lineRule="exact" w:before="49"/>
        <w:ind w:left="142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w w:val="35"/>
          <w:sz w:val="20"/>
        </w:rPr>
        <w:t>_________________________________________________________________</w:t>
      </w:r>
    </w:p>
    <w:p>
      <w:pPr>
        <w:spacing w:line="225" w:lineRule="exact" w:before="0" w:after="19"/>
        <w:ind w:left="206" w:right="0" w:firstLine="0"/>
        <w:jc w:val="left"/>
        <w:rPr>
          <w:b/>
          <w:sz w:val="20"/>
        </w:rPr>
      </w:pPr>
      <w:r>
        <w:rPr>
          <w:b/>
          <w:sz w:val="20"/>
        </w:rPr>
        <w:t>Firma del docente de grado</w:t>
      </w:r>
    </w:p>
    <w:p>
      <w:pPr>
        <w:pStyle w:val="BodyText"/>
        <w:spacing w:line="30" w:lineRule="exact"/>
        <w:ind w:left="98"/>
        <w:rPr>
          <w:sz w:val="3"/>
        </w:rPr>
      </w:pPr>
      <w:r>
        <w:rPr>
          <w:position w:val="0"/>
          <w:sz w:val="3"/>
        </w:rPr>
        <w:pict>
          <v:group style="width:444.85pt;height:1.45pt;mso-position-horizontal-relative:char;mso-position-vertical-relative:line" coordorigin="0,0" coordsize="8897,29">
            <v:line style="position:absolute" from="0,14" to="889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sectPr>
      <w:pgSz w:w="12240" w:h="20160"/>
      <w:pgMar w:top="140" w:bottom="280" w:left="1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3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096" w:hanging="336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032" w:hanging="336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2968" w:hanging="336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3904" w:hanging="336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4841" w:hanging="336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5777" w:hanging="336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6713" w:hanging="336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7649" w:hanging="336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Viola</dc:creator>
  <dcterms:created xsi:type="dcterms:W3CDTF">2021-03-09T20:52:55Z</dcterms:created>
  <dcterms:modified xsi:type="dcterms:W3CDTF">2021-03-09T20:52:55Z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