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20"/>
        </w:rPr>
      </w:pPr>
      <w:r>
        <w:rPr/>
        <w:pict>
          <v:shape style="position:absolute;margin-left:70.919998pt;margin-top:515.185059pt;width:788.8pt;height:.1pt;mso-position-horizontal-relative:page;mso-position-vertical-relative:page;z-index:251659264" coordorigin="1418,10304" coordsize="15776,0" path="m1418,10304l15103,10304m15115,10304l17194,10304e" filled="false" stroked="true" strokeweight=".71691pt" strokecolor="#000000">
            <v:path arrowok="t"/>
            <v:stroke dashstyle="solid"/>
            <w10:wrap type="none"/>
          </v:shape>
        </w:pict>
      </w:r>
    </w:p>
    <w:p>
      <w:pPr>
        <w:spacing w:before="90"/>
        <w:ind w:left="0" w:right="17" w:firstLine="0"/>
        <w:jc w:val="center"/>
        <w:rPr>
          <w:rFonts w:ascii="Arial-BoldItalicMT" w:hAnsi="Arial-BoldItalicMT"/>
          <w:b/>
          <w:i/>
          <w:sz w:val="33"/>
        </w:rPr>
      </w:pPr>
      <w:r>
        <w:rPr>
          <w:rFonts w:ascii="Arial-BoldItalicMT" w:hAnsi="Arial-BoldItalicMT"/>
          <w:b/>
          <w:i/>
          <w:w w:val="95"/>
          <w:sz w:val="33"/>
        </w:rPr>
        <w:t>EDUCACIÓN INCLUSIVA</w:t>
      </w:r>
    </w:p>
    <w:p>
      <w:pPr>
        <w:spacing w:before="39"/>
        <w:ind w:left="0" w:right="15" w:firstLine="0"/>
        <w:jc w:val="center"/>
        <w:rPr>
          <w:rFonts w:ascii="Arial-BoldItalicMT"/>
          <w:b/>
          <w:i/>
          <w:sz w:val="29"/>
        </w:rPr>
      </w:pPr>
      <w:r>
        <w:rPr>
          <w:rFonts w:ascii="Arial-BoldItalicMT"/>
          <w:b/>
          <w:i/>
          <w:w w:val="110"/>
          <w:sz w:val="29"/>
        </w:rPr>
        <w:t>PLAN INDIVIDUAL DE AJUSTES RAZONABLES (PIAR)</w:t>
      </w:r>
    </w:p>
    <w:p>
      <w:pPr>
        <w:spacing w:before="27"/>
        <w:ind w:left="0" w:right="14" w:firstLine="0"/>
        <w:jc w:val="center"/>
        <w:rPr>
          <w:b/>
          <w:sz w:val="22"/>
        </w:rPr>
      </w:pPr>
      <w:r>
        <w:rPr>
          <w:b/>
          <w:sz w:val="22"/>
        </w:rPr>
        <w:t>(Establecido en el Artículo 2.3.3.5.2.3.5 del Decreto 1421 de 2017)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tabs>
          <w:tab w:pos="8691" w:val="left" w:leader="none"/>
          <w:tab w:pos="15829" w:val="left" w:leader="none"/>
        </w:tabs>
        <w:ind w:right="62"/>
        <w:jc w:val="center"/>
        <w:rPr>
          <w:rFonts w:ascii="Arial"/>
        </w:rPr>
      </w:pPr>
      <w:r>
        <w:rPr>
          <w:rFonts w:ascii="Arial"/>
          <w:w w:val="85"/>
        </w:rPr>
        <w:t>ESTUDIANTE:</w:t>
      </w:r>
      <w:r>
        <w:rPr>
          <w:rFonts w:ascii="Arial"/>
          <w:w w:val="85"/>
          <w:u w:val="single"/>
        </w:rPr>
        <w:t> </w:t>
        <w:tab/>
      </w:r>
      <w:r>
        <w:rPr>
          <w:rFonts w:ascii="Arial"/>
          <w:w w:val="80"/>
        </w:rPr>
        <w:t>_</w:t>
      </w:r>
      <w:r>
        <w:rPr>
          <w:rFonts w:ascii="Arial"/>
          <w:spacing w:val="42"/>
          <w:w w:val="80"/>
        </w:rPr>
        <w:t> </w:t>
      </w:r>
      <w:r>
        <w:rPr>
          <w:rFonts w:ascii="Arial"/>
          <w:w w:val="80"/>
        </w:rPr>
        <w:t>DISCAPACIDAD:</w:t>
      </w:r>
      <w:r>
        <w:rPr>
          <w:rFonts w:ascii="Arial"/>
          <w:spacing w:val="-10"/>
        </w:rPr>
        <w:t> </w:t>
      </w:r>
      <w:r>
        <w:rPr>
          <w:rFonts w:ascii="Arial"/>
          <w:w w:val="81"/>
          <w:u w:val="single"/>
        </w:rPr>
        <w:t> </w:t>
      </w:r>
      <w:r>
        <w:rPr>
          <w:rFonts w:ascii="Arial"/>
          <w:u w:val="single"/>
        </w:rPr>
        <w:tab/>
      </w:r>
    </w:p>
    <w:p>
      <w:pPr>
        <w:pStyle w:val="BodyText"/>
        <w:spacing w:before="1"/>
        <w:rPr>
          <w:rFonts w:ascii="Arial"/>
          <w:sz w:val="12"/>
        </w:rPr>
      </w:pPr>
    </w:p>
    <w:p>
      <w:pPr>
        <w:pStyle w:val="BodyText"/>
        <w:tabs>
          <w:tab w:pos="3453" w:val="left" w:leader="none"/>
          <w:tab w:pos="7379" w:val="left" w:leader="none"/>
          <w:tab w:pos="10990" w:val="left" w:leader="none"/>
          <w:tab w:pos="16124" w:val="left" w:leader="none"/>
        </w:tabs>
        <w:spacing w:before="59"/>
        <w:ind w:left="218"/>
        <w:rPr>
          <w:rFonts w:ascii="Arial" w:hAnsi="Arial"/>
        </w:rPr>
      </w:pPr>
      <w:r>
        <w:rPr>
          <w:rFonts w:ascii="Arial" w:hAnsi="Arial"/>
          <w:w w:val="90"/>
        </w:rPr>
        <w:t>GRADO:</w:t>
      </w:r>
      <w:r>
        <w:rPr>
          <w:rFonts w:ascii="Arial" w:hAnsi="Arial"/>
          <w:w w:val="90"/>
          <w:u w:val="single"/>
        </w:rPr>
        <w:t> </w:t>
        <w:tab/>
      </w:r>
      <w:r>
        <w:rPr>
          <w:rFonts w:ascii="Arial" w:hAnsi="Arial"/>
          <w:w w:val="90"/>
        </w:rPr>
        <w:t>ÁREA:</w:t>
      </w:r>
      <w:r>
        <w:rPr>
          <w:rFonts w:ascii="Arial" w:hAnsi="Arial"/>
          <w:w w:val="90"/>
          <w:u w:val="single"/>
        </w:rPr>
        <w:t> </w:t>
        <w:tab/>
      </w:r>
      <w:r>
        <w:rPr>
          <w:rFonts w:ascii="Arial" w:hAnsi="Arial"/>
          <w:w w:val="85"/>
        </w:rPr>
        <w:t>PERIODO:</w:t>
      </w:r>
      <w:r>
        <w:rPr>
          <w:rFonts w:ascii="Arial" w:hAnsi="Arial"/>
          <w:w w:val="85"/>
          <w:u w:val="single"/>
        </w:rPr>
        <w:t> </w:t>
        <w:tab/>
      </w:r>
      <w:r>
        <w:rPr>
          <w:rFonts w:ascii="Arial" w:hAnsi="Arial"/>
          <w:w w:val="95"/>
        </w:rPr>
        <w:t>FECHA:</w:t>
      </w:r>
      <w:r>
        <w:rPr>
          <w:rFonts w:ascii="Arial" w:hAnsi="Arial"/>
          <w:spacing w:val="-11"/>
        </w:rPr>
        <w:t> </w:t>
      </w:r>
      <w:r>
        <w:rPr>
          <w:rFonts w:ascii="Arial" w:hAnsi="Arial"/>
          <w:w w:val="81"/>
          <w:u w:val="single"/>
        </w:rPr>
        <w:t> </w:t>
      </w:r>
      <w:r>
        <w:rPr>
          <w:rFonts w:ascii="Arial" w:hAnsi="Arial"/>
          <w:u w:val="single"/>
        </w:rPr>
        <w:tab/>
      </w:r>
    </w:p>
    <w:p>
      <w:pPr>
        <w:pStyle w:val="BodyText"/>
        <w:spacing w:before="10"/>
        <w:rPr>
          <w:rFonts w:ascii="Arial"/>
          <w:sz w:val="11"/>
        </w:rPr>
      </w:pPr>
    </w:p>
    <w:p>
      <w:pPr>
        <w:pStyle w:val="BodyText"/>
        <w:tabs>
          <w:tab w:pos="16053" w:val="left" w:leader="none"/>
        </w:tabs>
        <w:spacing w:before="59"/>
        <w:ind w:left="218"/>
        <w:rPr>
          <w:rFonts w:ascii="Arial" w:hAnsi="Arial"/>
        </w:rPr>
      </w:pPr>
      <w:r>
        <w:rPr>
          <w:rFonts w:ascii="Arial" w:hAnsi="Arial"/>
          <w:w w:val="80"/>
        </w:rPr>
        <w:t>DBA O ESTÁNDAR BÁSICO DEL</w:t>
      </w:r>
      <w:r>
        <w:rPr>
          <w:rFonts w:ascii="Arial" w:hAnsi="Arial"/>
          <w:spacing w:val="29"/>
          <w:w w:val="80"/>
        </w:rPr>
        <w:t> </w:t>
      </w:r>
      <w:r>
        <w:rPr>
          <w:rFonts w:ascii="Arial" w:hAnsi="Arial"/>
          <w:w w:val="80"/>
        </w:rPr>
        <w:t>APRENDIZAJE:</w:t>
      </w:r>
      <w:r>
        <w:rPr>
          <w:rFonts w:ascii="Arial" w:hAnsi="Arial"/>
          <w:spacing w:val="-13"/>
        </w:rPr>
        <w:t> </w:t>
      </w:r>
      <w:r>
        <w:rPr>
          <w:rFonts w:ascii="Arial" w:hAnsi="Arial"/>
          <w:w w:val="81"/>
          <w:u w:val="single"/>
        </w:rPr>
        <w:t> </w:t>
      </w:r>
      <w:r>
        <w:rPr>
          <w:rFonts w:ascii="Arial" w:hAnsi="Arial"/>
          <w:u w:val="single"/>
        </w:rPr>
        <w:tab/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3"/>
        </w:rPr>
      </w:pPr>
      <w:r>
        <w:rPr/>
        <w:pict>
          <v:group style="position:absolute;margin-left:70.919998pt;margin-top:9.889649pt;width:788.6pt;height:.75pt;mso-position-horizontal-relative:page;mso-position-vertical-relative:paragraph;z-index:-251658240;mso-wrap-distance-left:0;mso-wrap-distance-right:0" coordorigin="1418,198" coordsize="15772,15">
            <v:line style="position:absolute" from="1418,205" to="10287,205" stroked="true" strokeweight=".71691pt" strokecolor="#000000">
              <v:stroke dashstyle="solid"/>
            </v:line>
            <v:line style="position:absolute" from="10295,205" to="17190,205" stroked="true" strokeweight=".71691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3"/>
        <w:rPr>
          <w:rFonts w:ascii="Arial"/>
          <w:sz w:val="15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3"/>
        <w:gridCol w:w="3589"/>
        <w:gridCol w:w="3524"/>
        <w:gridCol w:w="2427"/>
        <w:gridCol w:w="3144"/>
      </w:tblGrid>
      <w:tr>
        <w:trPr>
          <w:trHeight w:val="506" w:hRule="atLeast"/>
        </w:trPr>
        <w:tc>
          <w:tcPr>
            <w:tcW w:w="3183" w:type="dxa"/>
          </w:tcPr>
          <w:p>
            <w:pPr>
              <w:pStyle w:val="TableParagraph"/>
              <w:spacing w:line="246" w:lineRule="exact"/>
              <w:ind w:left="738" w:right="728"/>
              <w:jc w:val="center"/>
              <w:rPr>
                <w:sz w:val="22"/>
              </w:rPr>
            </w:pPr>
            <w:r>
              <w:rPr>
                <w:sz w:val="22"/>
              </w:rPr>
              <w:t>DESEMPEÑO</w:t>
            </w:r>
          </w:p>
          <w:p>
            <w:pPr>
              <w:pStyle w:val="TableParagraph"/>
              <w:spacing w:line="240" w:lineRule="exact"/>
              <w:ind w:left="738" w:right="733"/>
              <w:jc w:val="center"/>
              <w:rPr>
                <w:sz w:val="22"/>
              </w:rPr>
            </w:pPr>
            <w:r>
              <w:rPr>
                <w:sz w:val="22"/>
              </w:rPr>
              <w:t>FLEXIBILIZADO</w:t>
            </w:r>
          </w:p>
        </w:tc>
        <w:tc>
          <w:tcPr>
            <w:tcW w:w="3589" w:type="dxa"/>
          </w:tcPr>
          <w:p>
            <w:pPr>
              <w:pStyle w:val="TableParagraph"/>
              <w:spacing w:line="247" w:lineRule="exact"/>
              <w:ind w:left="184"/>
              <w:rPr>
                <w:sz w:val="22"/>
              </w:rPr>
            </w:pPr>
            <w:r>
              <w:rPr>
                <w:sz w:val="22"/>
              </w:rPr>
              <w:t>INDICADORES DE DESEMPEÑO</w:t>
            </w:r>
          </w:p>
        </w:tc>
        <w:tc>
          <w:tcPr>
            <w:tcW w:w="3524" w:type="dxa"/>
          </w:tcPr>
          <w:p>
            <w:pPr>
              <w:pStyle w:val="TableParagraph"/>
              <w:spacing w:line="246" w:lineRule="exact"/>
              <w:ind w:left="791" w:right="785"/>
              <w:jc w:val="center"/>
              <w:rPr>
                <w:sz w:val="22"/>
              </w:rPr>
            </w:pPr>
            <w:r>
              <w:rPr>
                <w:sz w:val="22"/>
              </w:rPr>
              <w:t>ESTRATEGIAS</w:t>
            </w:r>
          </w:p>
          <w:p>
            <w:pPr>
              <w:pStyle w:val="TableParagraph"/>
              <w:spacing w:line="240" w:lineRule="exact"/>
              <w:ind w:left="791" w:right="788"/>
              <w:jc w:val="center"/>
              <w:rPr>
                <w:sz w:val="22"/>
              </w:rPr>
            </w:pPr>
            <w:r>
              <w:rPr>
                <w:sz w:val="22"/>
              </w:rPr>
              <w:t>METODOLÓGICAS</w:t>
            </w:r>
          </w:p>
        </w:tc>
        <w:tc>
          <w:tcPr>
            <w:tcW w:w="2427" w:type="dxa"/>
          </w:tcPr>
          <w:p>
            <w:pPr>
              <w:pStyle w:val="TableParagraph"/>
              <w:spacing w:line="247" w:lineRule="exact"/>
              <w:ind w:left="642"/>
              <w:rPr>
                <w:sz w:val="22"/>
              </w:rPr>
            </w:pPr>
            <w:r>
              <w:rPr>
                <w:sz w:val="22"/>
              </w:rPr>
              <w:t>RECURSOS</w:t>
            </w:r>
          </w:p>
        </w:tc>
        <w:tc>
          <w:tcPr>
            <w:tcW w:w="3144" w:type="dxa"/>
          </w:tcPr>
          <w:p>
            <w:pPr>
              <w:pStyle w:val="TableParagraph"/>
              <w:spacing w:line="246" w:lineRule="exact"/>
              <w:ind w:left="829"/>
              <w:rPr>
                <w:sz w:val="22"/>
              </w:rPr>
            </w:pPr>
            <w:r>
              <w:rPr>
                <w:sz w:val="22"/>
              </w:rPr>
              <w:t>CRITERIOS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40" w:lineRule="exact"/>
              <w:ind w:left="848"/>
              <w:rPr>
                <w:sz w:val="22"/>
              </w:rPr>
            </w:pPr>
            <w:r>
              <w:rPr>
                <w:sz w:val="22"/>
              </w:rPr>
              <w:t>EVALUACIÓN</w:t>
            </w:r>
          </w:p>
        </w:tc>
      </w:tr>
      <w:tr>
        <w:trPr>
          <w:trHeight w:val="1264" w:hRule="atLeast"/>
        </w:trPr>
        <w:tc>
          <w:tcPr>
            <w:tcW w:w="318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89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COGNITIVO:</w:t>
            </w:r>
          </w:p>
        </w:tc>
        <w:tc>
          <w:tcPr>
            <w:tcW w:w="3524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27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144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264" w:hRule="atLeast"/>
        </w:trPr>
        <w:tc>
          <w:tcPr>
            <w:tcW w:w="3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PROCEDIMENTAL:</w:t>
            </w:r>
          </w:p>
        </w:tc>
        <w:tc>
          <w:tcPr>
            <w:tcW w:w="35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5"/>
          <w:footerReference w:type="default" r:id="rId6"/>
          <w:type w:val="continuous"/>
          <w:pgSz w:w="18720" w:h="12250" w:orient="landscape"/>
          <w:pgMar w:header="835" w:footer="2353" w:top="2860" w:bottom="2540" w:left="1200" w:right="1180"/>
        </w:sectPr>
      </w:pPr>
    </w:p>
    <w:p>
      <w:pPr>
        <w:pStyle w:val="BodyText"/>
        <w:spacing w:before="9"/>
        <w:rPr>
          <w:rFonts w:ascii="Arial"/>
          <w:sz w:val="24"/>
        </w:rPr>
      </w:pPr>
    </w:p>
    <w:tbl>
      <w:tblPr>
        <w:tblW w:w="0" w:type="auto"/>
        <w:jc w:val="left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3639"/>
        <w:gridCol w:w="3572"/>
        <w:gridCol w:w="2463"/>
        <w:gridCol w:w="3195"/>
      </w:tblGrid>
      <w:tr>
        <w:trPr>
          <w:trHeight w:val="506" w:hRule="atLeast"/>
        </w:trPr>
        <w:tc>
          <w:tcPr>
            <w:tcW w:w="3118" w:type="dxa"/>
          </w:tcPr>
          <w:p>
            <w:pPr>
              <w:pStyle w:val="TableParagraph"/>
              <w:spacing w:line="252" w:lineRule="exact"/>
              <w:ind w:right="1319"/>
              <w:rPr>
                <w:sz w:val="22"/>
              </w:rPr>
            </w:pPr>
            <w:r>
              <w:rPr>
                <w:sz w:val="22"/>
              </w:rPr>
              <w:t>DESEMPEÑO FLEXIBILIZADO</w:t>
            </w:r>
          </w:p>
        </w:tc>
        <w:tc>
          <w:tcPr>
            <w:tcW w:w="363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INDICADORES DE DESEMPEÑO</w:t>
            </w:r>
          </w:p>
        </w:tc>
        <w:tc>
          <w:tcPr>
            <w:tcW w:w="3572" w:type="dxa"/>
          </w:tcPr>
          <w:p>
            <w:pPr>
              <w:pStyle w:val="TableParagraph"/>
              <w:spacing w:line="252" w:lineRule="exact"/>
              <w:ind w:left="105" w:right="103"/>
              <w:rPr>
                <w:sz w:val="22"/>
              </w:rPr>
            </w:pPr>
            <w:r>
              <w:rPr>
                <w:sz w:val="22"/>
              </w:rPr>
              <w:t>ESTRATEGIAS METODOLÓGICAS</w:t>
            </w:r>
          </w:p>
        </w:tc>
        <w:tc>
          <w:tcPr>
            <w:tcW w:w="2463" w:type="dxa"/>
          </w:tcPr>
          <w:p>
            <w:pPr>
              <w:pStyle w:val="TableParagraph"/>
              <w:spacing w:line="249" w:lineRule="exact"/>
              <w:ind w:left="660"/>
              <w:rPr>
                <w:sz w:val="22"/>
              </w:rPr>
            </w:pPr>
            <w:r>
              <w:rPr>
                <w:sz w:val="22"/>
              </w:rPr>
              <w:t>RECURSOS</w:t>
            </w:r>
          </w:p>
        </w:tc>
        <w:tc>
          <w:tcPr>
            <w:tcW w:w="3195" w:type="dxa"/>
          </w:tcPr>
          <w:p>
            <w:pPr>
              <w:pStyle w:val="TableParagraph"/>
              <w:tabs>
                <w:tab w:pos="2791" w:val="left" w:leader="none"/>
              </w:tabs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CRITERIOS</w:t>
              <w:tab/>
              <w:t>DE</w:t>
            </w:r>
          </w:p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EVALUACIÓN</w:t>
            </w:r>
          </w:p>
        </w:tc>
      </w:tr>
      <w:tr>
        <w:trPr>
          <w:trHeight w:val="1012" w:hRule="atLeast"/>
        </w:trPr>
        <w:tc>
          <w:tcPr>
            <w:tcW w:w="3118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63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COGNITIVO:</w:t>
            </w:r>
          </w:p>
        </w:tc>
        <w:tc>
          <w:tcPr>
            <w:tcW w:w="3572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6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19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264" w:hRule="atLeast"/>
        </w:trPr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PROCEDIMENTAL: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9" w:hRule="atLeast"/>
        </w:trPr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ACTITUDINAL:</w:t>
            </w:r>
          </w:p>
        </w:tc>
        <w:tc>
          <w:tcPr>
            <w:tcW w:w="3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247" w:lineRule="exact"/>
        <w:ind w:left="218"/>
      </w:pPr>
      <w:r>
        <w:rPr/>
        <w:t>TAREAS Y COMPROMISOS: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70.919998pt;margin-top:10.005424pt;width:792pt;height:.1pt;mso-position-horizontal-relative:page;mso-position-vertical-relative:paragraph;z-index:-251656192;mso-wrap-distance-left:0;mso-wrap-distance-right:0" coordorigin="1418,200" coordsize="15840,0" path="m1418,200l17258,200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49"/>
        <w:ind w:left="218"/>
      </w:pPr>
      <w:r>
        <w:rPr/>
        <w:t>EN CONSTANCIA FIRMAN: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70.919998pt;margin-top:8.654001pt;width:110.2pt;height:.1pt;mso-position-horizontal-relative:page;mso-position-vertical-relative:paragraph;z-index:-251655168;mso-wrap-distance-left:0;mso-wrap-distance-right:0" coordorigin="1418,173" coordsize="2204,0" path="m1418,173l3622,173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47.940002pt;margin-top:8.654001pt;width:126.5pt;height:.1pt;mso-position-horizontal-relative:page;mso-position-vertical-relative:paragraph;z-index:-251654144;mso-wrap-distance-left:0;mso-wrap-distance-right:0" coordorigin="4959,173" coordsize="2530,0" path="m4959,173l7488,173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4.309998pt;margin-top:8.654001pt;width:159.5pt;height:.1pt;mso-position-horizontal-relative:page;mso-position-vertical-relative:paragraph;z-index:-251653120;mso-wrap-distance-left:0;mso-wrap-distance-right:0" coordorigin="8886,173" coordsize="3190,0" path="m8886,173l12076,173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43.619995pt;margin-top:8.654001pt;width:121.1pt;height:.1pt;mso-position-horizontal-relative:page;mso-position-vertical-relative:paragraph;z-index:-251652096;mso-wrap-distance-left:0;mso-wrap-distance-right:0" coordorigin="14872,173" coordsize="2422,0" path="m14872,173l17294,173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1"/>
        </w:rPr>
        <w:sectPr>
          <w:headerReference w:type="default" r:id="rId7"/>
          <w:footerReference w:type="default" r:id="rId8"/>
          <w:pgSz w:w="18720" w:h="12250" w:orient="landscape"/>
          <w:pgMar w:header="835" w:footer="2361" w:top="2860" w:bottom="2560" w:left="1200" w:right="1180"/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  <w:spacing w:before="94"/>
        <w:ind w:right="110"/>
      </w:pPr>
      <w:r>
        <w:rPr/>
        <w:t>SEGUIMIENTO PERIÓDICO A LA IMPLEMENTACIÓN DEL PIAR.</w:t>
      </w: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spacing w:before="1"/>
        <w:rPr>
          <w:rFonts w:ascii="Arial-BoldItalicMT"/>
          <w:b/>
          <w:i/>
          <w:sz w:val="25"/>
        </w:rPr>
      </w:pPr>
    </w:p>
    <w:p>
      <w:pPr>
        <w:pStyle w:val="BodyText"/>
        <w:spacing w:before="92"/>
        <w:ind w:left="218"/>
      </w:pPr>
      <w:r>
        <w:rPr/>
        <w:t>COMPETENCIAS ALCANZADAS: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70.919998pt;margin-top:9.996413pt;width:792pt;height:.1pt;mso-position-horizontal-relative:page;mso-position-vertical-relative:paragraph;z-index:-251651072;mso-wrap-distance-left:0;mso-wrap-distance-right:0" coordorigin="1418,200" coordsize="15840,0" path="m1418,200l17258,200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70.919998pt;margin-top:23.335611pt;width:792pt;height:.45pt;mso-position-horizontal-relative:page;mso-position-vertical-relative:paragraph;z-index:-251650048;mso-wrap-distance-left:0;mso-wrap-distance-right:0" coordorigin="1418,467" coordsize="15840,9">
            <v:line style="position:absolute" from="1418,471" to="13735,471" stroked="true" strokeweight=".4416pt" strokecolor="#000000">
              <v:stroke dashstyle="solid"/>
            </v:line>
            <v:line style="position:absolute" from="13737,471" to="17258,471" stroked="true" strokeweight=".4416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70.919998pt;margin-top:37.236404pt;width:792pt;height:.1pt;mso-position-horizontal-relative:page;mso-position-vertical-relative:paragraph;z-index:-251649024;mso-wrap-distance-left:0;mso-wrap-distance-right:0" coordorigin="1418,745" coordsize="15840,0" path="m1418,745l17258,745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19998pt;margin-top:50.916428pt;width:791.95pt;height:.1pt;mso-position-horizontal-relative:page;mso-position-vertical-relative:paragraph;z-index:-251648000;mso-wrap-distance-left:0;mso-wrap-distance-right:0" coordorigin="1418,1018" coordsize="15839,0" path="m1418,1018l17257,1018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19998pt;margin-top:64.596420pt;width:792pt;height:.1pt;mso-position-horizontal-relative:page;mso-position-vertical-relative:paragraph;z-index:-251646976;mso-wrap-distance-left:0;mso-wrap-distance-right:0" coordorigin="1418,1292" coordsize="15840,0" path="m1418,1292l17258,1292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19998pt;margin-top:78.156418pt;width:791.95pt;height:.1pt;mso-position-horizontal-relative:page;mso-position-vertical-relative:paragraph;z-index:-251645952;mso-wrap-distance-left:0;mso-wrap-distance-right:0" coordorigin="1418,1563" coordsize="15839,0" path="m1418,1563l17257,1563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19998pt;margin-top:91.836411pt;width:792pt;height:.1pt;mso-position-horizontal-relative:page;mso-position-vertical-relative:paragraph;z-index:-251644928;mso-wrap-distance-left:0;mso-wrap-distance-right:0" coordorigin="1418,1837" coordsize="15840,0" path="m1418,1837l17258,1837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spacing w:before="92"/>
        <w:ind w:left="218"/>
      </w:pPr>
      <w:r>
        <w:rPr/>
        <w:t>COMPETENCIAS NO ALCANZADAS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shape style="position:absolute;margin-left:70.919998pt;margin-top:9.894104pt;width:792pt;height:.1pt;mso-position-horizontal-relative:page;mso-position-vertical-relative:paragraph;z-index:-251643904;mso-wrap-distance-left:0;mso-wrap-distance-right:0" coordorigin="1418,198" coordsize="15840,0" path="m1418,198l17258,198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70.919998pt;margin-top:23.353296pt;width:792pt;height:.45pt;mso-position-horizontal-relative:page;mso-position-vertical-relative:paragraph;z-index:-251642880;mso-wrap-distance-left:0;mso-wrap-distance-right:0" coordorigin="1418,467" coordsize="15840,9">
            <v:line style="position:absolute" from="1418,471" to="12307,471" stroked="true" strokeweight=".4416pt" strokecolor="#000000">
              <v:stroke dashstyle="solid"/>
            </v:line>
            <v:line style="position:absolute" from="12309,471" to="17258,471" stroked="true" strokeweight=".4416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70.919998pt;margin-top:37.254105pt;width:792pt;height:.1pt;mso-position-horizontal-relative:page;mso-position-vertical-relative:paragraph;z-index:-251641856;mso-wrap-distance-left:0;mso-wrap-distance-right:0" coordorigin="1418,745" coordsize="15840,0" path="m1418,745l17258,745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19998pt;margin-top:50.934097pt;width:791.95pt;height:.1pt;mso-position-horizontal-relative:page;mso-position-vertical-relative:paragraph;z-index:-251640832;mso-wrap-distance-left:0;mso-wrap-distance-right:0" coordorigin="1418,1019" coordsize="15839,0" path="m1418,1019l17257,1019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19998pt;margin-top:64.494110pt;width:792pt;height:.1pt;mso-position-horizontal-relative:page;mso-position-vertical-relative:paragraph;z-index:-251639808;mso-wrap-distance-left:0;mso-wrap-distance-right:0" coordorigin="1418,1290" coordsize="15840,0" path="m1418,1290l17258,1290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19998pt;margin-top:78.174103pt;width:791.95pt;height:.1pt;mso-position-horizontal-relative:page;mso-position-vertical-relative:paragraph;z-index:-251638784;mso-wrap-distance-left:0;mso-wrap-distance-right:0" coordorigin="1418,1563" coordsize="15839,0" path="m1418,1563l17256,1563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919998pt;margin-top:91.854111pt;width:792pt;height:.1pt;mso-position-horizontal-relative:page;mso-position-vertical-relative:paragraph;z-index:-251637760;mso-wrap-distance-left:0;mso-wrap-distance-right:0" coordorigin="1418,1837" coordsize="15840,0" path="m1418,1837l17258,1837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9"/>
          <w:footerReference w:type="default" r:id="rId10"/>
          <w:pgSz w:w="18720" w:h="12250" w:orient="landscape"/>
          <w:pgMar w:header="835" w:footer="0" w:top="2860" w:bottom="280" w:left="1200" w:right="1180"/>
        </w:sectPr>
      </w:pPr>
    </w:p>
    <w:p>
      <w:pPr>
        <w:pStyle w:val="BodyText"/>
        <w:spacing w:before="9"/>
        <w:rPr>
          <w:sz w:val="24"/>
        </w:rPr>
      </w:pPr>
    </w:p>
    <w:tbl>
      <w:tblPr>
        <w:tblW w:w="0" w:type="auto"/>
        <w:jc w:val="left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17"/>
      </w:tblGrid>
      <w:tr>
        <w:trPr>
          <w:trHeight w:val="760" w:hRule="atLeast"/>
        </w:trPr>
        <w:tc>
          <w:tcPr>
            <w:tcW w:w="15617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COGNITIVO:</w:t>
            </w:r>
          </w:p>
        </w:tc>
      </w:tr>
      <w:tr>
        <w:trPr>
          <w:trHeight w:val="758" w:hRule="atLeast"/>
        </w:trPr>
        <w:tc>
          <w:tcPr>
            <w:tcW w:w="15617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PROCEDIMENTAL:</w:t>
            </w:r>
          </w:p>
        </w:tc>
      </w:tr>
      <w:tr>
        <w:trPr>
          <w:trHeight w:val="760" w:hRule="atLeast"/>
        </w:trPr>
        <w:tc>
          <w:tcPr>
            <w:tcW w:w="15617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ACTITUDINAL:</w:t>
            </w:r>
          </w:p>
        </w:tc>
      </w:tr>
    </w:tbl>
    <w:p>
      <w:pPr>
        <w:pStyle w:val="Heading1"/>
        <w:spacing w:line="251" w:lineRule="exact"/>
      </w:pPr>
      <w:r>
        <w:rPr/>
        <w:t>ACCIONES PEDAGOGICAS PARA SUPERAR LAS COMPETENCIAS NO ALCANZADAS.</w:t>
      </w:r>
    </w:p>
    <w:p>
      <w:pPr>
        <w:pStyle w:val="BodyText"/>
        <w:spacing w:before="8" w:after="1"/>
        <w:rPr>
          <w:rFonts w:ascii="Arial-BoldItalicMT"/>
          <w:b/>
          <w:i/>
          <w:sz w:val="15"/>
        </w:rPr>
      </w:pPr>
    </w:p>
    <w:tbl>
      <w:tblPr>
        <w:tblW w:w="0" w:type="auto"/>
        <w:jc w:val="left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9"/>
        <w:gridCol w:w="5103"/>
        <w:gridCol w:w="3871"/>
      </w:tblGrid>
      <w:tr>
        <w:trPr>
          <w:trHeight w:val="254" w:hRule="atLeast"/>
        </w:trPr>
        <w:tc>
          <w:tcPr>
            <w:tcW w:w="6709" w:type="dxa"/>
          </w:tcPr>
          <w:p>
            <w:pPr>
              <w:pStyle w:val="TableParagraph"/>
              <w:spacing w:line="234" w:lineRule="exact"/>
              <w:ind w:left="1639"/>
              <w:rPr>
                <w:sz w:val="22"/>
              </w:rPr>
            </w:pPr>
            <w:r>
              <w:rPr>
                <w:sz w:val="22"/>
              </w:rPr>
              <w:t>ESTRATEGIAS METODOLÓGICAS</w:t>
            </w:r>
          </w:p>
        </w:tc>
        <w:tc>
          <w:tcPr>
            <w:tcW w:w="5103" w:type="dxa"/>
          </w:tcPr>
          <w:p>
            <w:pPr>
              <w:pStyle w:val="TableParagraph"/>
              <w:spacing w:line="234" w:lineRule="exact"/>
              <w:ind w:left="1961" w:right="1954"/>
              <w:jc w:val="center"/>
              <w:rPr>
                <w:sz w:val="22"/>
              </w:rPr>
            </w:pPr>
            <w:r>
              <w:rPr>
                <w:sz w:val="22"/>
              </w:rPr>
              <w:t>RECURSOS</w:t>
            </w:r>
          </w:p>
        </w:tc>
        <w:tc>
          <w:tcPr>
            <w:tcW w:w="3871" w:type="dxa"/>
          </w:tcPr>
          <w:p>
            <w:pPr>
              <w:pStyle w:val="TableParagraph"/>
              <w:spacing w:line="234" w:lineRule="exact"/>
              <w:ind w:left="444"/>
              <w:rPr>
                <w:sz w:val="22"/>
              </w:rPr>
            </w:pPr>
            <w:r>
              <w:rPr>
                <w:sz w:val="22"/>
              </w:rPr>
              <w:t>CRITERIOS DE EVALUACIÓN</w:t>
            </w:r>
          </w:p>
        </w:tc>
      </w:tr>
      <w:tr>
        <w:trPr>
          <w:trHeight w:val="2258" w:hRule="atLeast"/>
        </w:trPr>
        <w:tc>
          <w:tcPr>
            <w:tcW w:w="670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87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rPr>
          <w:rFonts w:ascii="Arial-BoldItalicMT"/>
          <w:b/>
          <w:i/>
          <w:sz w:val="24"/>
        </w:rPr>
      </w:pPr>
    </w:p>
    <w:p>
      <w:pPr>
        <w:pStyle w:val="BodyText"/>
        <w:spacing w:before="152"/>
        <w:ind w:left="218"/>
      </w:pPr>
      <w:r>
        <w:rPr/>
        <w:t>En constancia firman: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shape style="position:absolute;margin-left:70.919998pt;margin-top:8.649018pt;width:115.7pt;height:.1pt;mso-position-horizontal-relative:page;mso-position-vertical-relative:paragraph;z-index:-251636736;mso-wrap-distance-left:0;mso-wrap-distance-right:0" coordorigin="1418,173" coordsize="2314,0" path="m1418,173l3732,173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8.769989pt;margin-top:8.649018pt;width:110.2pt;height:.1pt;mso-position-horizontal-relative:page;mso-position-vertical-relative:paragraph;z-index:-251635712;mso-wrap-distance-left:0;mso-wrap-distance-right:0" coordorigin="6375,173" coordsize="2204,0" path="m6375,173l8579,173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02.020020pt;margin-top:8.649018pt;width:181.6pt;height:.1pt;mso-position-horizontal-relative:page;mso-position-vertical-relative:paragraph;z-index:-251634688;mso-wrap-distance-left:0;mso-wrap-distance-right:0" coordorigin="12040,173" coordsize="3632,0" path="m12040,173l15671,173e" filled="false" stroked="true" strokeweight=".4416pt" strokecolor="#000000">
            <v:path arrowok="t"/>
            <v:stroke dashstyle="solid"/>
            <w10:wrap type="topAndBottom"/>
          </v:shape>
        </w:pict>
      </w:r>
    </w:p>
    <w:sectPr>
      <w:headerReference w:type="default" r:id="rId11"/>
      <w:footerReference w:type="default" r:id="rId12"/>
      <w:pgSz w:w="18720" w:h="12250" w:orient="landscape"/>
      <w:pgMar w:header="835" w:footer="1852" w:top="2860" w:bottom="204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481.73999pt;width:793.75pt;height:13.05pt;mso-position-horizontal-relative:page;mso-position-vertical-relative:page;z-index:-251976704" type="#_x0000_t202" filled="false" stroked="false">
          <v:textbox inset="0,0,0,0">
            <w:txbxContent>
              <w:p>
                <w:pPr>
                  <w:pStyle w:val="BodyText"/>
                  <w:tabs>
                    <w:tab w:pos="15854" w:val="left" w:leader="none"/>
                  </w:tabs>
                  <w:spacing w:line="232" w:lineRule="exact"/>
                  <w:ind w:left="20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w w:val="80"/>
                  </w:rPr>
                  <w:t>DBA O ESTÁNDAR BÁSICO DEL</w:t>
                </w:r>
                <w:r>
                  <w:rPr>
                    <w:rFonts w:ascii="Arial" w:hAnsi="Arial"/>
                    <w:spacing w:val="29"/>
                    <w:w w:val="80"/>
                  </w:rPr>
                  <w:t> </w:t>
                </w:r>
                <w:r>
                  <w:rPr>
                    <w:rFonts w:ascii="Arial" w:hAnsi="Arial"/>
                    <w:w w:val="80"/>
                  </w:rPr>
                  <w:t>APRENDIZAJE:</w:t>
                </w:r>
                <w:r>
                  <w:rPr>
                    <w:rFonts w:ascii="Arial" w:hAnsi="Arial"/>
                    <w:spacing w:val="-10"/>
                  </w:rPr>
                  <w:t> </w:t>
                </w:r>
                <w:r>
                  <w:rPr>
                    <w:rFonts w:ascii="Arial" w:hAnsi="Arial"/>
                    <w:w w:val="81"/>
                    <w:u w:val="single"/>
                  </w:rPr>
                  <w:t> </w:t>
                </w:r>
                <w:r>
                  <w:rPr>
                    <w:rFonts w:ascii="Arial" w:hAnsi="Arial"/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19998pt;margin-top:483.062103pt;width:115.4pt;height:14.25pt;mso-position-horizontal-relative:page;mso-position-vertical-relative:page;z-index:-25197363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DIRECTIVO DOCENTE</w:t>
                </w:r>
              </w:p>
            </w:txbxContent>
          </v:textbox>
          <w10:wrap type="none"/>
        </v:shape>
      </w:pict>
    </w:r>
    <w:r>
      <w:rPr/>
      <w:pict>
        <v:shape style="position:absolute;margin-left:246.940002pt;margin-top:483.062103pt;width:145.6pt;height:14.25pt;mso-position-horizontal-relative:page;mso-position-vertical-relative:page;z-index:-25197260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DOCENTE DE AREA/GRADO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440.549988pt;margin-top:483.062103pt;width:188.2pt;height:14.25pt;mso-position-horizontal-relative:page;mso-position-vertical-relative:page;z-index:-251971584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DOCENTE DE APOYO PEDAGOGICO.</w:t>
                </w:r>
              </w:p>
            </w:txbxContent>
          </v:textbox>
          <w10:wrap type="none"/>
        </v:shape>
      </w:pict>
    </w:r>
    <w:r>
      <w:rPr/>
      <w:pict>
        <v:shape style="position:absolute;margin-left:740.340027pt;margin-top:483.062103pt;width:110.1pt;height:14.25pt;mso-position-horizontal-relative:page;mso-position-vertical-relative:page;z-index:-25197056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ACUDIENTE/PADRES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19998pt;margin-top:508.498108pt;width:115.4pt;height:14.25pt;mso-position-horizontal-relative:page;mso-position-vertical-relative:page;z-index:-25196544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DIRECTIVO DOCENTE</w:t>
                </w:r>
              </w:p>
            </w:txbxContent>
          </v:textbox>
          <w10:wrap type="none"/>
        </v:shape>
      </w:pict>
    </w:r>
    <w:r>
      <w:rPr/>
      <w:pict>
        <v:shape style="position:absolute;margin-left:317.769989pt;margin-top:508.498108pt;width:145.550pt;height:14.25pt;mso-position-horizontal-relative:page;mso-position-vertical-relative:page;z-index:-25196441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DOCENTE DE ÁREA/GRADO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601.020020pt;margin-top:508.498108pt;width:177.55pt;height:14.25pt;mso-position-horizontal-relative:page;mso-position-vertical-relative:page;z-index:-251963392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DOCENTE DE APOYO PEDAGOGIC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37728">
          <wp:simplePos x="0" y="0"/>
          <wp:positionH relativeFrom="page">
            <wp:posOffset>3340608</wp:posOffset>
          </wp:positionH>
          <wp:positionV relativeFrom="page">
            <wp:posOffset>530351</wp:posOffset>
          </wp:positionV>
          <wp:extent cx="5334000" cy="129576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4000" cy="1295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338752">
          <wp:simplePos x="0" y="0"/>
          <wp:positionH relativeFrom="page">
            <wp:posOffset>8906256</wp:posOffset>
          </wp:positionH>
          <wp:positionV relativeFrom="page">
            <wp:posOffset>667537</wp:posOffset>
          </wp:positionV>
          <wp:extent cx="967475" cy="797485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7475" cy="797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40800">
          <wp:simplePos x="0" y="0"/>
          <wp:positionH relativeFrom="page">
            <wp:posOffset>3340608</wp:posOffset>
          </wp:positionH>
          <wp:positionV relativeFrom="page">
            <wp:posOffset>530351</wp:posOffset>
          </wp:positionV>
          <wp:extent cx="5334000" cy="1295762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4000" cy="1295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341824">
          <wp:simplePos x="0" y="0"/>
          <wp:positionH relativeFrom="page">
            <wp:posOffset>8906256</wp:posOffset>
          </wp:positionH>
          <wp:positionV relativeFrom="page">
            <wp:posOffset>667537</wp:posOffset>
          </wp:positionV>
          <wp:extent cx="967475" cy="797485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7475" cy="797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46944">
          <wp:simplePos x="0" y="0"/>
          <wp:positionH relativeFrom="page">
            <wp:posOffset>3340608</wp:posOffset>
          </wp:positionH>
          <wp:positionV relativeFrom="page">
            <wp:posOffset>530351</wp:posOffset>
          </wp:positionV>
          <wp:extent cx="5334000" cy="1295762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4000" cy="1295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347968">
          <wp:simplePos x="0" y="0"/>
          <wp:positionH relativeFrom="page">
            <wp:posOffset>8906256</wp:posOffset>
          </wp:positionH>
          <wp:positionV relativeFrom="page">
            <wp:posOffset>667537</wp:posOffset>
          </wp:positionV>
          <wp:extent cx="967475" cy="797485"/>
          <wp:effectExtent l="0" t="0" r="0" b="0"/>
          <wp:wrapNone/>
          <wp:docPr id="1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7475" cy="797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48992">
          <wp:simplePos x="0" y="0"/>
          <wp:positionH relativeFrom="page">
            <wp:posOffset>3340608</wp:posOffset>
          </wp:positionH>
          <wp:positionV relativeFrom="page">
            <wp:posOffset>530351</wp:posOffset>
          </wp:positionV>
          <wp:extent cx="5334000" cy="1295762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4000" cy="1295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350016">
          <wp:simplePos x="0" y="0"/>
          <wp:positionH relativeFrom="page">
            <wp:posOffset>8906256</wp:posOffset>
          </wp:positionH>
          <wp:positionV relativeFrom="page">
            <wp:posOffset>667537</wp:posOffset>
          </wp:positionV>
          <wp:extent cx="967475" cy="797485"/>
          <wp:effectExtent l="0" t="0" r="0" b="0"/>
          <wp:wrapNone/>
          <wp:docPr id="1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7475" cy="797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co" w:eastAsia="es-co" w:bidi="es-co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s-co" w:eastAsia="es-co" w:bidi="es-co"/>
    </w:rPr>
  </w:style>
  <w:style w:styleId="Heading1" w:type="paragraph">
    <w:name w:val="Heading 1"/>
    <w:basedOn w:val="Normal"/>
    <w:uiPriority w:val="1"/>
    <w:qFormat/>
    <w:pPr>
      <w:ind w:right="57"/>
      <w:jc w:val="center"/>
      <w:outlineLvl w:val="1"/>
    </w:pPr>
    <w:rPr>
      <w:rFonts w:ascii="Arial-BoldItalicMT" w:hAnsi="Arial-BoldItalicMT" w:eastAsia="Arial-BoldItalicMT" w:cs="Arial-BoldItalicMT"/>
      <w:b/>
      <w:bCs/>
      <w:i/>
      <w:sz w:val="22"/>
      <w:szCs w:val="22"/>
      <w:lang w:val="es-co" w:eastAsia="es-co" w:bidi="es-co"/>
    </w:rPr>
  </w:style>
  <w:style w:styleId="ListParagraph" w:type="paragraph">
    <w:name w:val="List Paragraph"/>
    <w:basedOn w:val="Normal"/>
    <w:uiPriority w:val="1"/>
    <w:qFormat/>
    <w:pPr/>
    <w:rPr>
      <w:lang w:val="es-co" w:eastAsia="es-co" w:bidi="es-co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es-co" w:eastAsia="es-co" w:bidi="es-co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Liliana Núñez López</dc:creator>
  <dcterms:created xsi:type="dcterms:W3CDTF">2021-03-09T20:53:59Z</dcterms:created>
  <dcterms:modified xsi:type="dcterms:W3CDTF">2021-03-09T20:53:59Z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2021-03-09T00:00:00Z</vt:filetime>
  </property>
</Properties>
</file>